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59C" w:rsidRPr="00D52EFF" w:rsidRDefault="00B5259C" w:rsidP="00E44A4E">
      <w:pPr>
        <w:pStyle w:val="CM62"/>
        <w:ind w:left="435" w:right="80" w:hanging="283"/>
        <w:jc w:val="center"/>
        <w:rPr>
          <w:rFonts w:asciiTheme="minorHAnsi" w:hAnsiTheme="minorHAnsi" w:cstheme="minorHAnsi"/>
          <w:b/>
          <w:sz w:val="22"/>
          <w:szCs w:val="22"/>
        </w:rPr>
      </w:pPr>
      <w:r w:rsidRPr="00D52EFF">
        <w:rPr>
          <w:rFonts w:asciiTheme="minorHAnsi" w:hAnsiTheme="minorHAnsi" w:cstheme="minorHAnsi"/>
          <w:b/>
          <w:color w:val="000000"/>
          <w:sz w:val="22"/>
          <w:szCs w:val="22"/>
        </w:rPr>
        <w:t>L</w:t>
      </w:r>
      <w:r w:rsidR="00E44A4E" w:rsidRPr="00D52EFF">
        <w:rPr>
          <w:rFonts w:asciiTheme="minorHAnsi" w:hAnsiTheme="minorHAnsi" w:cstheme="minorHAnsi"/>
          <w:b/>
          <w:color w:val="000000"/>
          <w:sz w:val="22"/>
          <w:szCs w:val="22"/>
        </w:rPr>
        <w:t>OS</w:t>
      </w:r>
      <w:r w:rsidRPr="00D52EFF">
        <w:rPr>
          <w:rFonts w:asciiTheme="minorHAnsi" w:hAnsiTheme="minorHAnsi" w:cstheme="minorHAnsi"/>
          <w:b/>
          <w:color w:val="000000"/>
          <w:sz w:val="22"/>
          <w:szCs w:val="22"/>
        </w:rPr>
        <w:t xml:space="preserve"> SUSCRIT</w:t>
      </w:r>
      <w:r w:rsidR="00E44A4E" w:rsidRPr="00D52EFF">
        <w:rPr>
          <w:rFonts w:asciiTheme="minorHAnsi" w:hAnsiTheme="minorHAnsi" w:cstheme="minorHAnsi"/>
          <w:b/>
          <w:color w:val="000000"/>
          <w:sz w:val="22"/>
          <w:szCs w:val="22"/>
        </w:rPr>
        <w:t>OS</w:t>
      </w:r>
      <w:r w:rsidRPr="00D52EFF">
        <w:rPr>
          <w:rFonts w:asciiTheme="minorHAnsi" w:hAnsiTheme="minorHAnsi" w:cstheme="minorHAnsi"/>
          <w:b/>
          <w:color w:val="000000"/>
          <w:sz w:val="22"/>
          <w:szCs w:val="22"/>
        </w:rPr>
        <w:t xml:space="preserve"> REPRESENTANTE LEGAL</w:t>
      </w:r>
      <w:r w:rsidR="00E44A4E" w:rsidRPr="00D52EFF">
        <w:rPr>
          <w:rFonts w:asciiTheme="minorHAnsi" w:hAnsiTheme="minorHAnsi" w:cstheme="minorHAnsi"/>
          <w:b/>
          <w:color w:val="000000"/>
          <w:sz w:val="22"/>
          <w:szCs w:val="22"/>
        </w:rPr>
        <w:t>, CONTADOR PÚBLICO Y MIEMBROS DE LA JUNTA DIRECTIVA D</w:t>
      </w:r>
      <w:r w:rsidRPr="00D52EFF">
        <w:rPr>
          <w:rFonts w:asciiTheme="minorHAnsi" w:hAnsiTheme="minorHAnsi" w:cstheme="minorHAnsi"/>
          <w:b/>
          <w:color w:val="000000"/>
          <w:sz w:val="22"/>
          <w:szCs w:val="22"/>
        </w:rPr>
        <w:t xml:space="preserve">E LA </w:t>
      </w:r>
      <w:r w:rsidR="00FE331D" w:rsidRPr="00D52EFF">
        <w:rPr>
          <w:rFonts w:asciiTheme="minorHAnsi" w:hAnsiTheme="minorHAnsi" w:cstheme="minorHAnsi"/>
          <w:b/>
          <w:sz w:val="22"/>
          <w:szCs w:val="22"/>
        </w:rPr>
        <w:t>FUNDACION PEACE AND HOPE FOR THE CHILDREN OF COLOMBIA</w:t>
      </w:r>
      <w:r w:rsidRPr="00D52EFF">
        <w:rPr>
          <w:rFonts w:asciiTheme="minorHAnsi" w:hAnsiTheme="minorHAnsi" w:cstheme="minorHAnsi"/>
          <w:b/>
          <w:sz w:val="22"/>
          <w:szCs w:val="22"/>
        </w:rPr>
        <w:t xml:space="preserve"> (Nit# 802.016.293-0)</w:t>
      </w:r>
    </w:p>
    <w:p w:rsidR="00E44A4E" w:rsidRPr="00D52EFF" w:rsidRDefault="00E44A4E" w:rsidP="00B5259C">
      <w:pPr>
        <w:pStyle w:val="Default"/>
        <w:jc w:val="center"/>
        <w:rPr>
          <w:rFonts w:asciiTheme="minorHAnsi" w:hAnsiTheme="minorHAnsi" w:cstheme="minorHAnsi"/>
          <w:b/>
          <w:sz w:val="22"/>
          <w:szCs w:val="22"/>
        </w:rPr>
      </w:pPr>
    </w:p>
    <w:p w:rsidR="00B5259C" w:rsidRPr="00D52EFF" w:rsidRDefault="00B5259C" w:rsidP="00B5259C">
      <w:pPr>
        <w:pStyle w:val="Default"/>
        <w:jc w:val="center"/>
        <w:rPr>
          <w:rFonts w:asciiTheme="minorHAnsi" w:hAnsiTheme="minorHAnsi" w:cstheme="minorHAnsi"/>
          <w:b/>
          <w:sz w:val="22"/>
          <w:szCs w:val="22"/>
        </w:rPr>
      </w:pPr>
      <w:r w:rsidRPr="00D52EFF">
        <w:rPr>
          <w:rFonts w:asciiTheme="minorHAnsi" w:hAnsiTheme="minorHAnsi" w:cstheme="minorHAnsi"/>
          <w:b/>
          <w:sz w:val="22"/>
          <w:szCs w:val="22"/>
        </w:rPr>
        <w:t>CERTIFICA</w:t>
      </w:r>
      <w:r w:rsidR="00E44A4E" w:rsidRPr="00D52EFF">
        <w:rPr>
          <w:rFonts w:asciiTheme="minorHAnsi" w:hAnsiTheme="minorHAnsi" w:cstheme="minorHAnsi"/>
          <w:b/>
          <w:sz w:val="22"/>
          <w:szCs w:val="22"/>
        </w:rPr>
        <w:t>N</w:t>
      </w:r>
      <w:r w:rsidRPr="00D52EFF">
        <w:rPr>
          <w:rFonts w:asciiTheme="minorHAnsi" w:hAnsiTheme="minorHAnsi" w:cstheme="minorHAnsi"/>
          <w:b/>
          <w:sz w:val="22"/>
          <w:szCs w:val="22"/>
        </w:rPr>
        <w:t>:</w:t>
      </w:r>
    </w:p>
    <w:p w:rsidR="00E44A4E" w:rsidRPr="00D52EFF" w:rsidRDefault="00E44A4E" w:rsidP="00E44A4E">
      <w:pPr>
        <w:jc w:val="center"/>
        <w:rPr>
          <w:rFonts w:cstheme="minorHAnsi"/>
          <w:color w:val="000000"/>
          <w:shd w:val="clear" w:color="auto" w:fill="FFFFFF"/>
          <w:lang w:val="es-MX"/>
        </w:rPr>
      </w:pPr>
    </w:p>
    <w:p w:rsidR="00E44A4E" w:rsidRPr="00D52EFF" w:rsidRDefault="00E44A4E" w:rsidP="00E44A4E">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lang w:val="es-ES"/>
        </w:rPr>
      </w:pPr>
      <w:r w:rsidRPr="00D52EFF">
        <w:rPr>
          <w:rFonts w:asciiTheme="minorHAnsi" w:hAnsiTheme="minorHAnsi" w:cstheme="minorHAnsi"/>
          <w:color w:val="000000"/>
          <w:sz w:val="22"/>
          <w:szCs w:val="22"/>
          <w:lang w:val="es-ES"/>
        </w:rPr>
        <w:t xml:space="preserve">Que </w:t>
      </w:r>
      <w:proofErr w:type="gramStart"/>
      <w:r w:rsidRPr="00D52EFF">
        <w:rPr>
          <w:rFonts w:asciiTheme="minorHAnsi" w:hAnsiTheme="minorHAnsi" w:cstheme="minorHAnsi"/>
          <w:color w:val="000000"/>
          <w:sz w:val="22"/>
          <w:szCs w:val="22"/>
          <w:lang w:val="es-ES"/>
        </w:rPr>
        <w:t>la  FUNDACIÓN</w:t>
      </w:r>
      <w:proofErr w:type="gramEnd"/>
      <w:r w:rsidRPr="00D52EFF">
        <w:rPr>
          <w:rFonts w:asciiTheme="minorHAnsi" w:hAnsiTheme="minorHAnsi" w:cstheme="minorHAnsi"/>
          <w:color w:val="000000"/>
          <w:sz w:val="22"/>
          <w:szCs w:val="22"/>
          <w:lang w:val="es-ES"/>
        </w:rPr>
        <w:t xml:space="preserve"> PEACE AND HOPE FOR THE CHILDREN OF COLOMBIA, identificada con NIT 802.016.293-0 es una entidad legalmente constituida mediante Acta de Constitución del 22 de diciembre de 2001, registrada en la Cámara de Comercio de Barranquilla bajo el número 7,170 del libro respectivo el 31 de diciembre de 2001.</w:t>
      </w:r>
    </w:p>
    <w:p w:rsidR="00E44A4E" w:rsidRPr="00D52EFF" w:rsidRDefault="00E44A4E" w:rsidP="00E44A4E">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lang w:val="es-ES"/>
        </w:rPr>
      </w:pPr>
    </w:p>
    <w:p w:rsidR="00E44A4E" w:rsidRPr="00D52EFF" w:rsidRDefault="00E44A4E" w:rsidP="00E44A4E">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lang w:val="es-ES"/>
        </w:rPr>
      </w:pPr>
      <w:r w:rsidRPr="00D52EFF">
        <w:rPr>
          <w:rFonts w:asciiTheme="minorHAnsi" w:hAnsiTheme="minorHAnsi" w:cstheme="minorHAnsi"/>
          <w:color w:val="000000"/>
          <w:sz w:val="22"/>
          <w:szCs w:val="22"/>
          <w:lang w:val="es-ES"/>
        </w:rPr>
        <w:t xml:space="preserve">Que su objeto social es </w:t>
      </w:r>
      <w:r w:rsidRPr="00D52EFF">
        <w:rPr>
          <w:rFonts w:asciiTheme="minorHAnsi" w:hAnsiTheme="minorHAnsi" w:cstheme="minorHAnsi"/>
          <w:sz w:val="22"/>
          <w:szCs w:val="22"/>
          <w:lang w:val="es-MX"/>
        </w:rPr>
        <w:t xml:space="preserve">proporcionar ayuda económica, técnica, profesional y humanitaria en aras del desarrollo social y bienestar general de la población colombiana. </w:t>
      </w:r>
      <w:r w:rsidRPr="00D52EFF">
        <w:rPr>
          <w:rFonts w:asciiTheme="minorHAnsi" w:hAnsiTheme="minorHAnsi" w:cstheme="minorHAnsi"/>
          <w:color w:val="080808"/>
          <w:sz w:val="22"/>
          <w:szCs w:val="22"/>
          <w:lang w:val="es-ES"/>
        </w:rPr>
        <w:t xml:space="preserve">En particular, la Fundación dará mayor énfasis a la promoción y apoyo a la expansión de cobertura y mejora de la calidad de la educación de la población infantil y juvenil en Colombia mediante programas de becas para estudios y otros programas que tiendan a obtener tales fines. </w:t>
      </w:r>
      <w:r w:rsidRPr="00D52EFF">
        <w:rPr>
          <w:rFonts w:asciiTheme="minorHAnsi" w:hAnsiTheme="minorHAnsi" w:cstheme="minorHAnsi"/>
          <w:sz w:val="22"/>
          <w:szCs w:val="22"/>
          <w:lang w:val="es-MX"/>
        </w:rPr>
        <w:t xml:space="preserve">Así mismo, en aras de propender por el desarrollo social podrá ejecutar actividades orientadas a los fines indicados en sus estatutos, </w:t>
      </w:r>
      <w:r w:rsidRPr="00D52EFF">
        <w:rPr>
          <w:rFonts w:asciiTheme="minorHAnsi" w:hAnsiTheme="minorHAnsi" w:cstheme="minorHAnsi"/>
          <w:color w:val="000000"/>
          <w:sz w:val="22"/>
          <w:szCs w:val="22"/>
          <w:lang w:val="es-ES"/>
        </w:rPr>
        <w:t>por lo cual dicho objeto social es de interés general.</w:t>
      </w:r>
    </w:p>
    <w:p w:rsidR="00E44A4E" w:rsidRPr="00D52EFF" w:rsidRDefault="00E44A4E" w:rsidP="00E44A4E">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lang w:val="es-ES"/>
        </w:rPr>
      </w:pPr>
    </w:p>
    <w:p w:rsidR="00E44A4E" w:rsidRPr="00D52EFF" w:rsidRDefault="00E44A4E" w:rsidP="00E44A4E">
      <w:pPr>
        <w:jc w:val="both"/>
        <w:rPr>
          <w:rFonts w:cstheme="minorHAnsi"/>
          <w:color w:val="000000"/>
          <w:shd w:val="clear" w:color="auto" w:fill="FFFFFF"/>
          <w:lang w:val="es-MX"/>
        </w:rPr>
      </w:pPr>
      <w:r w:rsidRPr="00D52EFF">
        <w:rPr>
          <w:rFonts w:cstheme="minorHAnsi"/>
          <w:color w:val="000000"/>
          <w:shd w:val="clear" w:color="auto" w:fill="FFFFFF"/>
          <w:lang w:val="es-MX"/>
        </w:rPr>
        <w:t>Que los aportes que hicieron los fundadores al momento de la constitución de la entidad sin ánimo de lucro y los aportes posteriores que hacen personas naturales o jurídicas diferentes a los fundadores, no generan ningún tipo de derecho de retorno para el aportante, no serán reembolsables durante la vida de la entidad ni al momento de su liquidación.</w:t>
      </w:r>
    </w:p>
    <w:p w:rsidR="00E44A4E" w:rsidRPr="00D52EFF" w:rsidRDefault="00E44A4E" w:rsidP="002C0630">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shd w:val="clear" w:color="auto" w:fill="FFFFFF"/>
          <w:lang w:val="es-ES"/>
        </w:rPr>
      </w:pPr>
      <w:r w:rsidRPr="00D52EFF">
        <w:rPr>
          <w:rFonts w:asciiTheme="minorHAnsi" w:hAnsiTheme="minorHAnsi" w:cstheme="minorHAnsi"/>
          <w:color w:val="000000"/>
          <w:sz w:val="22"/>
          <w:szCs w:val="22"/>
          <w:lang w:val="es-ES"/>
        </w:rPr>
        <w:t xml:space="preserve">Que la entidad no se dedica a la producción, ni comercialización de bienes ni servicios.  </w:t>
      </w:r>
    </w:p>
    <w:p w:rsidR="002C0630" w:rsidRPr="00D52EFF" w:rsidRDefault="002C0630" w:rsidP="002C0630">
      <w:pPr>
        <w:spacing w:line="240" w:lineRule="auto"/>
        <w:jc w:val="both"/>
        <w:rPr>
          <w:rFonts w:cstheme="minorHAnsi"/>
          <w:color w:val="000000"/>
          <w:shd w:val="clear" w:color="auto" w:fill="FFFFFF"/>
          <w:lang w:val="es-MX"/>
        </w:rPr>
      </w:pPr>
    </w:p>
    <w:p w:rsidR="00E44A4E" w:rsidRPr="00D52EFF" w:rsidRDefault="00E44A4E" w:rsidP="002C0630">
      <w:pPr>
        <w:spacing w:line="240" w:lineRule="auto"/>
        <w:jc w:val="both"/>
        <w:rPr>
          <w:rFonts w:cstheme="minorHAnsi"/>
          <w:color w:val="000000"/>
          <w:shd w:val="clear" w:color="auto" w:fill="FFFFFF"/>
          <w:lang w:val="es-MX"/>
        </w:rPr>
      </w:pPr>
      <w:r w:rsidRPr="00D52EFF">
        <w:rPr>
          <w:rFonts w:cstheme="minorHAnsi"/>
          <w:color w:val="000000"/>
          <w:shd w:val="clear" w:color="auto" w:fill="FFFFFF"/>
          <w:lang w:val="es-MX"/>
        </w:rPr>
        <w:t>Que la entidad se encuentra calificada dentro del RUT como entidad del Régimen Tributario Especial.</w:t>
      </w:r>
    </w:p>
    <w:p w:rsidR="00E44A4E" w:rsidRPr="00D52EFF" w:rsidRDefault="00E44A4E" w:rsidP="002C0630">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lang w:val="es-ES"/>
        </w:rPr>
      </w:pPr>
      <w:r w:rsidRPr="00D52EFF">
        <w:rPr>
          <w:rFonts w:asciiTheme="minorHAnsi" w:hAnsiTheme="minorHAnsi" w:cstheme="minorHAnsi"/>
          <w:color w:val="000000"/>
          <w:sz w:val="22"/>
          <w:szCs w:val="22"/>
          <w:lang w:val="es-ES"/>
        </w:rPr>
        <w:t>Que la fuente de sus ingresos son donaciones formalmente recibidas, por las cuales, las entidades sin ánimo de lucro no retribuyen ni directa ni indirectamente al donante.</w:t>
      </w:r>
    </w:p>
    <w:p w:rsidR="002C0630" w:rsidRPr="00D52EFF" w:rsidRDefault="002C0630" w:rsidP="002C0630">
      <w:pPr>
        <w:spacing w:line="240" w:lineRule="auto"/>
        <w:jc w:val="both"/>
        <w:rPr>
          <w:rFonts w:cstheme="minorHAnsi"/>
          <w:color w:val="000000"/>
          <w:shd w:val="clear" w:color="auto" w:fill="FFFFFF"/>
          <w:lang w:val="es-MX"/>
        </w:rPr>
      </w:pPr>
    </w:p>
    <w:p w:rsidR="00E44A4E" w:rsidRPr="00D52EFF" w:rsidRDefault="00E44A4E" w:rsidP="002C0630">
      <w:pPr>
        <w:spacing w:line="240" w:lineRule="auto"/>
        <w:jc w:val="both"/>
        <w:rPr>
          <w:rFonts w:cstheme="minorHAnsi"/>
          <w:lang w:val="es-CO"/>
        </w:rPr>
      </w:pPr>
      <w:r w:rsidRPr="00D52EFF">
        <w:rPr>
          <w:rFonts w:cstheme="minorHAnsi"/>
          <w:color w:val="000000"/>
          <w:shd w:val="clear" w:color="auto" w:fill="FFFFFF"/>
          <w:lang w:val="es-MX"/>
        </w:rPr>
        <w:t>Que los excedentes determinados están debidamente soportados en el sistema de registro correspondiente.</w:t>
      </w:r>
    </w:p>
    <w:p w:rsidR="00E44A4E" w:rsidRPr="00D52EFF" w:rsidRDefault="00E44A4E" w:rsidP="002C0630">
      <w:pPr>
        <w:spacing w:line="240" w:lineRule="auto"/>
        <w:jc w:val="both"/>
        <w:rPr>
          <w:rFonts w:cstheme="minorHAnsi"/>
          <w:lang w:val="es-CO"/>
        </w:rPr>
      </w:pPr>
      <w:r w:rsidRPr="00D52EFF">
        <w:rPr>
          <w:rFonts w:cstheme="minorHAnsi"/>
          <w:color w:val="000000"/>
          <w:shd w:val="clear" w:color="auto" w:fill="FFFFFF"/>
          <w:lang w:val="es-MX"/>
        </w:rPr>
        <w:t>Que los excedentes determinados se destinarán, en el año siguiente, al cumplimiento de los programas que hacen parte del objeto social.</w:t>
      </w:r>
    </w:p>
    <w:p w:rsidR="00E44A4E" w:rsidRPr="00D52EFF" w:rsidRDefault="00E44A4E" w:rsidP="002C0630">
      <w:pPr>
        <w:spacing w:line="240" w:lineRule="auto"/>
        <w:jc w:val="both"/>
        <w:rPr>
          <w:rFonts w:cstheme="minorHAnsi"/>
          <w:color w:val="000000"/>
          <w:shd w:val="clear" w:color="auto" w:fill="FFFFFF"/>
          <w:lang w:val="es-MX"/>
        </w:rPr>
      </w:pPr>
      <w:r w:rsidRPr="00D52EFF">
        <w:rPr>
          <w:rFonts w:cstheme="minorHAnsi"/>
          <w:color w:val="000000"/>
          <w:shd w:val="clear" w:color="auto" w:fill="FFFFFF"/>
          <w:lang w:val="es-MX"/>
        </w:rPr>
        <w:t xml:space="preserve">Que la entidad se encuentra realizando las actividades necesarias para cumplir con el procedimiento establecido en el artículo 356-2 del Estatuto Tributario y en sus reglamentaciones. </w:t>
      </w:r>
    </w:p>
    <w:p w:rsidR="00E44A4E" w:rsidRPr="00D52EFF" w:rsidRDefault="00E44A4E" w:rsidP="002C0630">
      <w:pPr>
        <w:spacing w:line="240" w:lineRule="auto"/>
        <w:jc w:val="both"/>
        <w:rPr>
          <w:rFonts w:cstheme="minorHAnsi"/>
          <w:lang w:val="es-CO"/>
        </w:rPr>
      </w:pPr>
      <w:r w:rsidRPr="00D52EFF">
        <w:rPr>
          <w:rFonts w:cstheme="minorHAnsi"/>
          <w:lang w:val="es-CO"/>
        </w:rPr>
        <w:lastRenderedPageBreak/>
        <w:t>Que no existen ni se otorgan beneficios o condiciones especiales para acceder a los programas de la entidad, a los fundadores, asociados, representantes estatutarios, miembros de los órganos de gobierno, los cónyuges o parientes hasta el cuarto grado inclusive de cualquiera de ellos o cualquier entidad o persona con la cual alguno de los antes mencionados tenga la calidad de vinculado económico de acuerdo con los artículos 260-1 y 450 del Estatuto Tributario.</w:t>
      </w:r>
    </w:p>
    <w:p w:rsidR="00E44A4E" w:rsidRPr="00D52EFF" w:rsidRDefault="00E44A4E" w:rsidP="00E44A4E">
      <w:pPr>
        <w:jc w:val="both"/>
        <w:rPr>
          <w:rFonts w:cstheme="minorHAnsi"/>
          <w:color w:val="000000"/>
          <w:shd w:val="clear" w:color="auto" w:fill="FFFFFF"/>
          <w:lang w:val="es-CO"/>
        </w:rPr>
      </w:pPr>
    </w:p>
    <w:p w:rsidR="00E44A4E" w:rsidRPr="00D52EFF" w:rsidRDefault="00E44A4E" w:rsidP="00E44A4E">
      <w:pPr>
        <w:jc w:val="both"/>
        <w:rPr>
          <w:rFonts w:cstheme="minorHAnsi"/>
          <w:color w:val="000000"/>
          <w:shd w:val="clear" w:color="auto" w:fill="FFFFFF"/>
          <w:lang w:val="es-MX"/>
        </w:rPr>
      </w:pPr>
      <w:r w:rsidRPr="00D52EFF">
        <w:rPr>
          <w:rFonts w:cstheme="minorHAnsi"/>
          <w:color w:val="000000"/>
          <w:shd w:val="clear" w:color="auto" w:fill="FFFFFF"/>
          <w:lang w:val="es-MX"/>
        </w:rPr>
        <w:t>Que la entidad no realiza pagos por prestación de servicios, arrendamientos, honorarios, comisiones, intereses, bonificaciones especiales ni ningún otro tipo de pagos a los fundadores, aportantes, donantes, representantes legales ni administradores, sus cónyuges o compañeros o sus familiares parientes hasta cuarto grado de consanguinidad o afinidad o único civil o a entidades jurídicas donde estas personas posean más de un 30% de la entidad en conjunto u otras entidades donde se tenga control o en caso de realizarse estos se hacen a precios comerciales de acuerdo con la naturaleza de los servicios o productos objeto de la transacción.</w:t>
      </w:r>
    </w:p>
    <w:p w:rsidR="00E44A4E" w:rsidRPr="00D52EFF" w:rsidRDefault="00E44A4E" w:rsidP="00E44A4E">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lang w:val="es-ES"/>
        </w:rPr>
      </w:pPr>
      <w:r w:rsidRPr="00D52EFF">
        <w:rPr>
          <w:rFonts w:asciiTheme="minorHAnsi" w:hAnsiTheme="minorHAnsi" w:cstheme="minorHAnsi"/>
          <w:color w:val="000000"/>
          <w:sz w:val="22"/>
          <w:szCs w:val="22"/>
          <w:lang w:val="es-ES"/>
        </w:rPr>
        <w:t>Que la entidad no adquiere bienes ni servicios de los fundadores, asociados, representantes estatutarios, miembros del consejo directivo, los cónyuges o parientes hasta el cuarto grado inclusive de cualquiera de ellos o a cualquier entidad o persona con la cual alguno de los antes mencionados tenga la calidad de vinculado económico de acuerdo con los artículos 260-1 y 450 del Estatuto Tributario.</w:t>
      </w:r>
    </w:p>
    <w:p w:rsidR="00E44A4E" w:rsidRPr="00D52EFF" w:rsidRDefault="00E44A4E" w:rsidP="00E44A4E">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lang w:val="es-ES"/>
        </w:rPr>
      </w:pPr>
    </w:p>
    <w:p w:rsidR="00E44A4E" w:rsidRPr="00D52EFF" w:rsidRDefault="00E44A4E" w:rsidP="00E44A4E">
      <w:pPr>
        <w:pStyle w:val="Default"/>
        <w:jc w:val="both"/>
        <w:rPr>
          <w:rFonts w:asciiTheme="minorHAnsi" w:hAnsiTheme="minorHAnsi" w:cstheme="minorHAnsi"/>
          <w:sz w:val="22"/>
          <w:szCs w:val="22"/>
        </w:rPr>
      </w:pPr>
      <w:r w:rsidRPr="00D52EFF">
        <w:rPr>
          <w:rFonts w:asciiTheme="minorHAnsi" w:hAnsiTheme="minorHAnsi" w:cstheme="minorHAnsi"/>
          <w:sz w:val="22"/>
          <w:szCs w:val="22"/>
        </w:rPr>
        <w:t xml:space="preserve">La presente certificación se expide en la ciudad de Barranquilla, el día </w:t>
      </w:r>
      <w:r w:rsidR="000D1E06" w:rsidRPr="00D52EFF">
        <w:rPr>
          <w:rFonts w:asciiTheme="minorHAnsi" w:hAnsiTheme="minorHAnsi" w:cstheme="minorHAnsi"/>
          <w:sz w:val="22"/>
          <w:szCs w:val="22"/>
        </w:rPr>
        <w:t>30</w:t>
      </w:r>
      <w:r w:rsidRPr="00D52EFF">
        <w:rPr>
          <w:rFonts w:asciiTheme="minorHAnsi" w:hAnsiTheme="minorHAnsi" w:cstheme="minorHAnsi"/>
          <w:sz w:val="22"/>
          <w:szCs w:val="22"/>
        </w:rPr>
        <w:t xml:space="preserve"> de </w:t>
      </w:r>
      <w:r w:rsidR="000D1E06" w:rsidRPr="00D52EFF">
        <w:rPr>
          <w:rFonts w:asciiTheme="minorHAnsi" w:hAnsiTheme="minorHAnsi" w:cstheme="minorHAnsi"/>
          <w:sz w:val="22"/>
          <w:szCs w:val="22"/>
        </w:rPr>
        <w:t>marzo</w:t>
      </w:r>
      <w:r w:rsidRPr="00D52EFF">
        <w:rPr>
          <w:rFonts w:asciiTheme="minorHAnsi" w:hAnsiTheme="minorHAnsi" w:cstheme="minorHAnsi"/>
          <w:sz w:val="22"/>
          <w:szCs w:val="22"/>
        </w:rPr>
        <w:t xml:space="preserve"> de 20</w:t>
      </w:r>
      <w:r w:rsidR="000078CA" w:rsidRPr="00D52EFF">
        <w:rPr>
          <w:rFonts w:asciiTheme="minorHAnsi" w:hAnsiTheme="minorHAnsi" w:cstheme="minorHAnsi"/>
          <w:sz w:val="22"/>
          <w:szCs w:val="22"/>
        </w:rPr>
        <w:t>2</w:t>
      </w:r>
      <w:r w:rsidR="00040D39">
        <w:rPr>
          <w:rFonts w:asciiTheme="minorHAnsi" w:hAnsiTheme="minorHAnsi" w:cstheme="minorHAnsi"/>
          <w:sz w:val="22"/>
          <w:szCs w:val="22"/>
        </w:rPr>
        <w:t>2</w:t>
      </w:r>
      <w:r w:rsidRPr="00D52EFF">
        <w:rPr>
          <w:rFonts w:asciiTheme="minorHAnsi" w:hAnsiTheme="minorHAnsi" w:cstheme="minorHAnsi"/>
          <w:sz w:val="22"/>
          <w:szCs w:val="22"/>
        </w:rPr>
        <w:t xml:space="preserve">, con destino a la Dirección de Impuestos y Aduanas Nacionales – DIAN – y para los fines previstos en el Parágrafo 2 del artículo 358 E.T. </w:t>
      </w:r>
    </w:p>
    <w:p w:rsidR="00E44A4E" w:rsidRPr="00D52EFF" w:rsidRDefault="00E44A4E" w:rsidP="00E44A4E">
      <w:pPr>
        <w:rPr>
          <w:rFonts w:cstheme="minorHAnsi"/>
          <w:color w:val="000000"/>
          <w:shd w:val="clear" w:color="auto" w:fill="FFFFFF"/>
          <w:lang w:val="es-CO"/>
        </w:rPr>
      </w:pPr>
    </w:p>
    <w:p w:rsidR="002C0630" w:rsidRPr="00D52EFF" w:rsidRDefault="002C0630" w:rsidP="00E44A4E">
      <w:pPr>
        <w:rPr>
          <w:rFonts w:cstheme="minorHAnsi"/>
          <w:color w:val="000000"/>
          <w:shd w:val="clear" w:color="auto" w:fill="FFFFFF"/>
          <w:lang w:val="es-CO"/>
        </w:rPr>
      </w:pP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Alexandra Sierra Pinilla</w:t>
      </w: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CC 32.735.174</w:t>
      </w: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Miembro Fundador y Miembro Principal Junta Directiva</w:t>
      </w:r>
    </w:p>
    <w:p w:rsidR="00DF5A95" w:rsidRPr="00D52EFF" w:rsidRDefault="00DF5A95" w:rsidP="00E44A4E">
      <w:pPr>
        <w:rPr>
          <w:rFonts w:cstheme="minorHAnsi"/>
          <w:color w:val="000000"/>
          <w:shd w:val="clear" w:color="auto" w:fill="FFFFFF"/>
          <w:lang w:val="es-CO"/>
        </w:rPr>
      </w:pP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María Consuelo Ricardo Herrera</w:t>
      </w: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CC 32.742.026</w:t>
      </w:r>
    </w:p>
    <w:p w:rsidR="00DF5A95" w:rsidRPr="00D52EFF" w:rsidRDefault="00DF5A95" w:rsidP="00DF5A95">
      <w:pPr>
        <w:rPr>
          <w:rFonts w:cstheme="minorHAnsi"/>
          <w:color w:val="000000"/>
          <w:shd w:val="clear" w:color="auto" w:fill="FFFFFF"/>
          <w:lang w:val="es-CO"/>
        </w:rPr>
      </w:pPr>
      <w:r w:rsidRPr="00D52EFF">
        <w:rPr>
          <w:rFonts w:cstheme="minorHAnsi"/>
          <w:color w:val="000000"/>
          <w:shd w:val="clear" w:color="auto" w:fill="FFFFFF"/>
          <w:lang w:val="es-CO"/>
        </w:rPr>
        <w:t>Miembro Fundador y Miembro Suplente Junta Directiva</w:t>
      </w:r>
    </w:p>
    <w:p w:rsidR="00DF5A95" w:rsidRPr="00D52EFF" w:rsidRDefault="00DF5A95" w:rsidP="00E44A4E">
      <w:pPr>
        <w:rPr>
          <w:rFonts w:cstheme="minorHAnsi"/>
          <w:color w:val="000000"/>
          <w:shd w:val="clear" w:color="auto" w:fill="FFFFFF"/>
          <w:lang w:val="es-CO"/>
        </w:rPr>
      </w:pP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 xml:space="preserve">Ana María </w:t>
      </w:r>
      <w:proofErr w:type="spellStart"/>
      <w:r w:rsidRPr="00D52EFF">
        <w:rPr>
          <w:rFonts w:cstheme="minorHAnsi"/>
          <w:color w:val="000000"/>
          <w:shd w:val="clear" w:color="auto" w:fill="FFFFFF"/>
          <w:lang w:val="es-CO"/>
        </w:rPr>
        <w:t>Nicolella</w:t>
      </w:r>
      <w:proofErr w:type="spellEnd"/>
      <w:r w:rsidRPr="00D52EFF">
        <w:rPr>
          <w:rFonts w:cstheme="minorHAnsi"/>
          <w:color w:val="000000"/>
          <w:shd w:val="clear" w:color="auto" w:fill="FFFFFF"/>
          <w:lang w:val="es-CO"/>
        </w:rPr>
        <w:t xml:space="preserve"> Gómez</w:t>
      </w: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CC 32.738.166</w:t>
      </w:r>
    </w:p>
    <w:p w:rsidR="00DF5A95" w:rsidRPr="00D52EFF" w:rsidRDefault="00DF5A95" w:rsidP="00DF5A95">
      <w:pPr>
        <w:rPr>
          <w:rFonts w:cstheme="minorHAnsi"/>
          <w:color w:val="000000"/>
          <w:shd w:val="clear" w:color="auto" w:fill="FFFFFF"/>
          <w:lang w:val="es-CO"/>
        </w:rPr>
      </w:pPr>
      <w:r w:rsidRPr="00D52EFF">
        <w:rPr>
          <w:rFonts w:cstheme="minorHAnsi"/>
          <w:color w:val="000000"/>
          <w:shd w:val="clear" w:color="auto" w:fill="FFFFFF"/>
          <w:lang w:val="es-CO"/>
        </w:rPr>
        <w:t>Miembro Fundador y Miembro Suplente Junta Directiva</w:t>
      </w:r>
    </w:p>
    <w:p w:rsidR="00DF5A95" w:rsidRPr="00D52EFF" w:rsidRDefault="00DF5A95" w:rsidP="00E44A4E">
      <w:pPr>
        <w:rPr>
          <w:rFonts w:cstheme="minorHAnsi"/>
          <w:color w:val="000000"/>
          <w:shd w:val="clear" w:color="auto" w:fill="FFFFFF"/>
          <w:lang w:val="es-CO"/>
        </w:rPr>
      </w:pPr>
    </w:p>
    <w:p w:rsidR="00DF5A95" w:rsidRPr="00D52EFF" w:rsidRDefault="00DF5A95" w:rsidP="00E44A4E">
      <w:pPr>
        <w:rPr>
          <w:rFonts w:cstheme="minorHAnsi"/>
          <w:color w:val="000000"/>
          <w:shd w:val="clear" w:color="auto" w:fill="FFFFFF"/>
          <w:lang w:val="es-CO"/>
        </w:rPr>
      </w:pP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María Claudia Pupo Murgas</w:t>
      </w: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CC 32.735.435</w:t>
      </w:r>
    </w:p>
    <w:p w:rsidR="00DF5A95" w:rsidRPr="00D52EFF" w:rsidRDefault="00DF5A95" w:rsidP="00DF5A95">
      <w:pPr>
        <w:rPr>
          <w:rFonts w:cstheme="minorHAnsi"/>
          <w:color w:val="000000"/>
          <w:shd w:val="clear" w:color="auto" w:fill="FFFFFF"/>
          <w:lang w:val="es-CO"/>
        </w:rPr>
      </w:pPr>
      <w:r w:rsidRPr="00D52EFF">
        <w:rPr>
          <w:rFonts w:cstheme="minorHAnsi"/>
          <w:color w:val="000000"/>
          <w:shd w:val="clear" w:color="auto" w:fill="FFFFFF"/>
          <w:lang w:val="es-CO"/>
        </w:rPr>
        <w:t>Miembro Fundador y Miembro Suplente Junta Directiva</w:t>
      </w:r>
    </w:p>
    <w:p w:rsidR="00DF5A95" w:rsidRPr="00D52EFF" w:rsidRDefault="00DF5A95" w:rsidP="00E44A4E">
      <w:pPr>
        <w:rPr>
          <w:rFonts w:cstheme="minorHAnsi"/>
          <w:color w:val="000000"/>
          <w:shd w:val="clear" w:color="auto" w:fill="FFFFFF"/>
          <w:lang w:val="es-CO"/>
        </w:rPr>
      </w:pPr>
    </w:p>
    <w:p w:rsidR="00DF5A95" w:rsidRPr="00D52EFF" w:rsidRDefault="00DF5A95" w:rsidP="00E44A4E">
      <w:pPr>
        <w:rPr>
          <w:rFonts w:cstheme="minorHAnsi"/>
          <w:color w:val="000000"/>
          <w:shd w:val="clear" w:color="auto" w:fill="FFFFFF"/>
          <w:lang w:val="es-CO"/>
        </w:rPr>
      </w:pP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 xml:space="preserve">Alexia </w:t>
      </w:r>
      <w:proofErr w:type="spellStart"/>
      <w:r w:rsidRPr="00D52EFF">
        <w:rPr>
          <w:rFonts w:cstheme="minorHAnsi"/>
          <w:color w:val="000000"/>
          <w:shd w:val="clear" w:color="auto" w:fill="FFFFFF"/>
          <w:lang w:val="es-CO"/>
        </w:rPr>
        <w:t>Pia</w:t>
      </w:r>
      <w:proofErr w:type="spellEnd"/>
      <w:r w:rsidRPr="00D52EFF">
        <w:rPr>
          <w:rFonts w:cstheme="minorHAnsi"/>
          <w:color w:val="000000"/>
          <w:shd w:val="clear" w:color="auto" w:fill="FFFFFF"/>
          <w:lang w:val="es-CO"/>
        </w:rPr>
        <w:t xml:space="preserve"> Marx Márquez</w:t>
      </w: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CC 32.734.757</w:t>
      </w:r>
    </w:p>
    <w:p w:rsidR="00DF5A95" w:rsidRPr="00D52EFF" w:rsidRDefault="00DF5A95" w:rsidP="00DF5A95">
      <w:pPr>
        <w:rPr>
          <w:rFonts w:cstheme="minorHAnsi"/>
          <w:color w:val="000000"/>
          <w:shd w:val="clear" w:color="auto" w:fill="FFFFFF"/>
          <w:lang w:val="es-CO"/>
        </w:rPr>
      </w:pPr>
      <w:r w:rsidRPr="00D52EFF">
        <w:rPr>
          <w:rFonts w:cstheme="minorHAnsi"/>
          <w:color w:val="000000"/>
          <w:shd w:val="clear" w:color="auto" w:fill="FFFFFF"/>
          <w:lang w:val="es-CO"/>
        </w:rPr>
        <w:t>Suplente del Representante Legal, Miembro Fundador y Miembro Principal Junta Directiva</w:t>
      </w:r>
    </w:p>
    <w:p w:rsidR="00DF5A95" w:rsidRPr="00D52EFF" w:rsidRDefault="00DF5A95" w:rsidP="00E44A4E">
      <w:pPr>
        <w:rPr>
          <w:rFonts w:cstheme="minorHAnsi"/>
          <w:color w:val="000000"/>
          <w:shd w:val="clear" w:color="auto" w:fill="FFFFFF"/>
          <w:lang w:val="es-CO"/>
        </w:rPr>
      </w:pPr>
    </w:p>
    <w:p w:rsidR="00DF5A95" w:rsidRPr="00D52EFF" w:rsidRDefault="00DF5A95" w:rsidP="00E44A4E">
      <w:pPr>
        <w:rPr>
          <w:rFonts w:cstheme="minorHAnsi"/>
          <w:color w:val="000000"/>
          <w:shd w:val="clear" w:color="auto" w:fill="FFFFFF"/>
          <w:lang w:val="es-CO"/>
        </w:rPr>
      </w:pP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Natalia Anaya Zambrano</w:t>
      </w:r>
    </w:p>
    <w:p w:rsidR="00DF5A95" w:rsidRPr="00D52EFF" w:rsidRDefault="00DF5A95" w:rsidP="00E44A4E">
      <w:pPr>
        <w:rPr>
          <w:rFonts w:cstheme="minorHAnsi"/>
          <w:color w:val="000000"/>
          <w:shd w:val="clear" w:color="auto" w:fill="FFFFFF"/>
          <w:lang w:val="es-CO"/>
        </w:rPr>
      </w:pPr>
      <w:r w:rsidRPr="00D52EFF">
        <w:rPr>
          <w:rFonts w:cstheme="minorHAnsi"/>
          <w:color w:val="000000"/>
          <w:shd w:val="clear" w:color="auto" w:fill="FFFFFF"/>
          <w:lang w:val="es-CO"/>
        </w:rPr>
        <w:t>CC 32.730.140</w:t>
      </w:r>
    </w:p>
    <w:p w:rsidR="00DF5A95" w:rsidRPr="00D52EFF" w:rsidRDefault="00DF5A95" w:rsidP="00DF5A95">
      <w:pPr>
        <w:rPr>
          <w:rFonts w:cstheme="minorHAnsi"/>
          <w:color w:val="000000"/>
          <w:shd w:val="clear" w:color="auto" w:fill="FFFFFF"/>
          <w:lang w:val="es-CO"/>
        </w:rPr>
      </w:pPr>
      <w:r w:rsidRPr="00D52EFF">
        <w:rPr>
          <w:rFonts w:cstheme="minorHAnsi"/>
          <w:color w:val="000000"/>
          <w:shd w:val="clear" w:color="auto" w:fill="FFFFFF"/>
          <w:lang w:val="es-CO"/>
        </w:rPr>
        <w:t>Representante Legal, Miembro Fundador y Miembro Principal Junta Directiva</w:t>
      </w:r>
    </w:p>
    <w:p w:rsidR="0016457F" w:rsidRPr="00D52EFF" w:rsidRDefault="0016457F" w:rsidP="00E44A4E">
      <w:pPr>
        <w:rPr>
          <w:rFonts w:cstheme="minorHAnsi"/>
          <w:color w:val="000000"/>
          <w:shd w:val="clear" w:color="auto" w:fill="FFFFFF"/>
          <w:lang w:val="es-CO"/>
        </w:rPr>
      </w:pPr>
    </w:p>
    <w:p w:rsidR="0016457F" w:rsidRPr="00D52EFF" w:rsidRDefault="0016457F" w:rsidP="00E44A4E">
      <w:pPr>
        <w:rPr>
          <w:rFonts w:cstheme="minorHAnsi"/>
          <w:color w:val="000000"/>
          <w:shd w:val="clear" w:color="auto" w:fill="FFFFFF"/>
          <w:lang w:val="es-CO"/>
        </w:rPr>
      </w:pPr>
    </w:p>
    <w:p w:rsidR="002C0630" w:rsidRPr="00D52EFF" w:rsidRDefault="004A38EE" w:rsidP="002C0630">
      <w:pPr>
        <w:spacing w:after="0" w:line="240" w:lineRule="auto"/>
        <w:rPr>
          <w:rFonts w:cstheme="minorHAnsi"/>
          <w:color w:val="000000"/>
          <w:shd w:val="clear" w:color="auto" w:fill="FFFFFF"/>
          <w:lang w:val="es-CO"/>
        </w:rPr>
      </w:pPr>
      <w:proofErr w:type="spellStart"/>
      <w:r w:rsidRPr="00D52EFF">
        <w:rPr>
          <w:rFonts w:cstheme="minorHAnsi"/>
          <w:color w:val="000000"/>
          <w:shd w:val="clear" w:color="auto" w:fill="FFFFFF"/>
          <w:lang w:val="es-CO"/>
        </w:rPr>
        <w:t>Al</w:t>
      </w:r>
      <w:r w:rsidR="00F86095" w:rsidRPr="00D52EFF">
        <w:rPr>
          <w:rFonts w:cstheme="minorHAnsi"/>
          <w:color w:val="000000"/>
          <w:shd w:val="clear" w:color="auto" w:fill="FFFFFF"/>
          <w:lang w:val="es-CO"/>
        </w:rPr>
        <w:t>VARO</w:t>
      </w:r>
      <w:proofErr w:type="spellEnd"/>
      <w:r w:rsidR="00F86095" w:rsidRPr="00D52EFF">
        <w:rPr>
          <w:rFonts w:cstheme="minorHAnsi"/>
          <w:color w:val="000000"/>
          <w:shd w:val="clear" w:color="auto" w:fill="FFFFFF"/>
          <w:lang w:val="es-CO"/>
        </w:rPr>
        <w:t xml:space="preserve"> ENRIQUE</w:t>
      </w:r>
      <w:r w:rsidR="002C0630" w:rsidRPr="00D52EFF">
        <w:rPr>
          <w:rFonts w:cstheme="minorHAnsi"/>
          <w:color w:val="000000"/>
          <w:shd w:val="clear" w:color="auto" w:fill="FFFFFF"/>
          <w:lang w:val="es-CO"/>
        </w:rPr>
        <w:t xml:space="preserve"> CORONADO RUIZ</w:t>
      </w:r>
    </w:p>
    <w:p w:rsidR="000D1E06" w:rsidRPr="00D52EFF" w:rsidRDefault="000D1E06" w:rsidP="002C0630">
      <w:pPr>
        <w:spacing w:after="0" w:line="240" w:lineRule="auto"/>
        <w:rPr>
          <w:rFonts w:cstheme="minorHAnsi"/>
          <w:color w:val="000000"/>
          <w:shd w:val="clear" w:color="auto" w:fill="FFFFFF"/>
          <w:lang w:val="es-CO"/>
        </w:rPr>
      </w:pPr>
      <w:r w:rsidRPr="00D52EFF">
        <w:rPr>
          <w:rFonts w:cstheme="minorHAnsi"/>
          <w:color w:val="000000"/>
          <w:shd w:val="clear" w:color="auto" w:fill="FFFFFF"/>
          <w:lang w:val="es-CO"/>
        </w:rPr>
        <w:t>Contador</w:t>
      </w:r>
    </w:p>
    <w:p w:rsidR="002C0630" w:rsidRPr="00D52EFF" w:rsidRDefault="002C0630" w:rsidP="00986EAF">
      <w:pPr>
        <w:spacing w:after="0" w:line="240" w:lineRule="auto"/>
        <w:rPr>
          <w:rFonts w:cstheme="minorHAnsi"/>
          <w:color w:val="000000"/>
          <w:shd w:val="clear" w:color="auto" w:fill="FFFFFF"/>
          <w:lang w:val="es-CO"/>
        </w:rPr>
      </w:pPr>
      <w:r w:rsidRPr="00D52EFF">
        <w:rPr>
          <w:rFonts w:cstheme="minorHAnsi"/>
          <w:color w:val="000000"/>
          <w:shd w:val="clear" w:color="auto" w:fill="FFFFFF"/>
          <w:lang w:val="es-CO"/>
        </w:rPr>
        <w:t xml:space="preserve">TP No. </w:t>
      </w:r>
      <w:r w:rsidR="0016457F" w:rsidRPr="00D52EFF">
        <w:rPr>
          <w:rFonts w:cstheme="minorHAnsi"/>
          <w:color w:val="000000"/>
          <w:shd w:val="clear" w:color="auto" w:fill="FFFFFF"/>
          <w:lang w:val="es-CO"/>
        </w:rPr>
        <w:t>11.529-T</w:t>
      </w:r>
      <w:bookmarkStart w:id="0" w:name="_GoBack"/>
      <w:bookmarkEnd w:id="0"/>
    </w:p>
    <w:sectPr w:rsidR="002C0630" w:rsidRPr="00D52EFF" w:rsidSect="003D318B">
      <w:headerReference w:type="default" r:id="rId8"/>
      <w:footerReference w:type="default" r:id="rId9"/>
      <w:type w:val="continuous"/>
      <w:pgSz w:w="12240" w:h="15840"/>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82F" w:rsidRDefault="00B8482F" w:rsidP="000A3A35">
      <w:pPr>
        <w:spacing w:after="0" w:line="240" w:lineRule="auto"/>
      </w:pPr>
      <w:r>
        <w:separator/>
      </w:r>
    </w:p>
  </w:endnote>
  <w:endnote w:type="continuationSeparator" w:id="0">
    <w:p w:rsidR="00B8482F" w:rsidRDefault="00B8482F" w:rsidP="000A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A35" w:rsidRPr="000A3A35" w:rsidRDefault="000A3A35" w:rsidP="000A3A35">
    <w:pPr>
      <w:pStyle w:val="Piedepgina"/>
    </w:pPr>
    <w:r>
      <w:rPr>
        <w:noProof/>
        <w:lang w:val="es-419" w:eastAsia="es-419"/>
      </w:rPr>
      <w:drawing>
        <wp:inline distT="0" distB="0" distL="0" distR="0">
          <wp:extent cx="6164580" cy="897753"/>
          <wp:effectExtent l="19050" t="0" r="7620" b="0"/>
          <wp:docPr id="3" name="Imagen 2" descr="C:\Users\amarx\AppData\Local\Microsoft\Windows\Temporary Internet Files\Content.Outlook\86TM7QYA\PH Pie de pá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rx\AppData\Local\Microsoft\Windows\Temporary Internet Files\Content.Outlook\86TM7QYA\PH Pie de página.jpg"/>
                  <pic:cNvPicPr>
                    <a:picLocks noChangeAspect="1" noChangeArrowheads="1"/>
                  </pic:cNvPicPr>
                </pic:nvPicPr>
                <pic:blipFill>
                  <a:blip r:embed="rId1"/>
                  <a:srcRect/>
                  <a:stretch>
                    <a:fillRect/>
                  </a:stretch>
                </pic:blipFill>
                <pic:spPr bwMode="auto">
                  <a:xfrm>
                    <a:off x="0" y="0"/>
                    <a:ext cx="6164580" cy="897753"/>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82F" w:rsidRDefault="00B8482F" w:rsidP="000A3A35">
      <w:pPr>
        <w:spacing w:after="0" w:line="240" w:lineRule="auto"/>
      </w:pPr>
      <w:r>
        <w:separator/>
      </w:r>
    </w:p>
  </w:footnote>
  <w:footnote w:type="continuationSeparator" w:id="0">
    <w:p w:rsidR="00B8482F" w:rsidRDefault="00B8482F" w:rsidP="000A3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18B" w:rsidRDefault="003D318B">
    <w:pPr>
      <w:pStyle w:val="Encabezado"/>
    </w:pPr>
    <w:r>
      <w:tab/>
    </w:r>
    <w:r>
      <w:tab/>
    </w:r>
    <w:r>
      <w:rPr>
        <w:noProof/>
        <w:lang w:val="es-419" w:eastAsia="es-419"/>
      </w:rPr>
      <w:drawing>
        <wp:inline distT="0" distB="0" distL="0" distR="0">
          <wp:extent cx="1847284" cy="1424026"/>
          <wp:effectExtent l="19050" t="0" r="566" b="0"/>
          <wp:docPr id="1" name="0 Imagen" descr="PH color  sobre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color  sobre fondo blanco.jpg"/>
                  <pic:cNvPicPr/>
                </pic:nvPicPr>
                <pic:blipFill>
                  <a:blip r:embed="rId1"/>
                  <a:stretch>
                    <a:fillRect/>
                  </a:stretch>
                </pic:blipFill>
                <pic:spPr>
                  <a:xfrm>
                    <a:off x="0" y="0"/>
                    <a:ext cx="1848098" cy="14246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65C86"/>
    <w:multiLevelType w:val="hybridMultilevel"/>
    <w:tmpl w:val="C930F52C"/>
    <w:lvl w:ilvl="0" w:tplc="6DBC27FE">
      <w:start w:val="3"/>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A35"/>
    <w:rsid w:val="000078CA"/>
    <w:rsid w:val="000156F2"/>
    <w:rsid w:val="00032B79"/>
    <w:rsid w:val="00034207"/>
    <w:rsid w:val="00037467"/>
    <w:rsid w:val="00040D39"/>
    <w:rsid w:val="00066A89"/>
    <w:rsid w:val="000A3A35"/>
    <w:rsid w:val="000D1E06"/>
    <w:rsid w:val="00155727"/>
    <w:rsid w:val="0016457F"/>
    <w:rsid w:val="00165AF7"/>
    <w:rsid w:val="001B4F12"/>
    <w:rsid w:val="001E551F"/>
    <w:rsid w:val="001F016E"/>
    <w:rsid w:val="001F3198"/>
    <w:rsid w:val="002166B7"/>
    <w:rsid w:val="002C0630"/>
    <w:rsid w:val="002F1F4C"/>
    <w:rsid w:val="0034479D"/>
    <w:rsid w:val="00371FC5"/>
    <w:rsid w:val="00397E85"/>
    <w:rsid w:val="003D318B"/>
    <w:rsid w:val="003E2DA8"/>
    <w:rsid w:val="003F238D"/>
    <w:rsid w:val="003F3130"/>
    <w:rsid w:val="00430FC9"/>
    <w:rsid w:val="00445698"/>
    <w:rsid w:val="00492557"/>
    <w:rsid w:val="0049258F"/>
    <w:rsid w:val="004A38EE"/>
    <w:rsid w:val="004E6EAF"/>
    <w:rsid w:val="0055743A"/>
    <w:rsid w:val="005D2CE6"/>
    <w:rsid w:val="00607A4D"/>
    <w:rsid w:val="00611180"/>
    <w:rsid w:val="006118BA"/>
    <w:rsid w:val="007209EA"/>
    <w:rsid w:val="007547A0"/>
    <w:rsid w:val="00775766"/>
    <w:rsid w:val="007D477A"/>
    <w:rsid w:val="007E3B9D"/>
    <w:rsid w:val="008243C8"/>
    <w:rsid w:val="00854CF8"/>
    <w:rsid w:val="00867E24"/>
    <w:rsid w:val="008A6C47"/>
    <w:rsid w:val="0092384F"/>
    <w:rsid w:val="00930E6E"/>
    <w:rsid w:val="009379F8"/>
    <w:rsid w:val="00951AFE"/>
    <w:rsid w:val="00986EAF"/>
    <w:rsid w:val="009C7099"/>
    <w:rsid w:val="00A852DF"/>
    <w:rsid w:val="00A927B7"/>
    <w:rsid w:val="00AB2015"/>
    <w:rsid w:val="00AC2AF8"/>
    <w:rsid w:val="00B12B77"/>
    <w:rsid w:val="00B41598"/>
    <w:rsid w:val="00B5259C"/>
    <w:rsid w:val="00B8482F"/>
    <w:rsid w:val="00B86BEE"/>
    <w:rsid w:val="00B95443"/>
    <w:rsid w:val="00BB0FF3"/>
    <w:rsid w:val="00BE7E2E"/>
    <w:rsid w:val="00C17754"/>
    <w:rsid w:val="00C2546D"/>
    <w:rsid w:val="00C35E31"/>
    <w:rsid w:val="00C40EBC"/>
    <w:rsid w:val="00C44431"/>
    <w:rsid w:val="00CE58F5"/>
    <w:rsid w:val="00D229E9"/>
    <w:rsid w:val="00D25CF6"/>
    <w:rsid w:val="00D3281B"/>
    <w:rsid w:val="00D52EFF"/>
    <w:rsid w:val="00DD5279"/>
    <w:rsid w:val="00DF5A95"/>
    <w:rsid w:val="00E44A4E"/>
    <w:rsid w:val="00E5773E"/>
    <w:rsid w:val="00EC3342"/>
    <w:rsid w:val="00EE27D7"/>
    <w:rsid w:val="00F000F3"/>
    <w:rsid w:val="00F13792"/>
    <w:rsid w:val="00F52F9C"/>
    <w:rsid w:val="00F52FA4"/>
    <w:rsid w:val="00F60EED"/>
    <w:rsid w:val="00F716FC"/>
    <w:rsid w:val="00F86095"/>
    <w:rsid w:val="00FD1825"/>
    <w:rsid w:val="00FE33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4D76A"/>
  <w15:docId w15:val="{00CDF585-18F5-4C0E-B3A5-C68F840D5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A3A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A3A35"/>
  </w:style>
  <w:style w:type="paragraph" w:styleId="Piedepgina">
    <w:name w:val="footer"/>
    <w:basedOn w:val="Normal"/>
    <w:link w:val="PiedepginaCar"/>
    <w:uiPriority w:val="99"/>
    <w:semiHidden/>
    <w:unhideWhenUsed/>
    <w:rsid w:val="000A3A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A3A35"/>
  </w:style>
  <w:style w:type="paragraph" w:styleId="Textodeglobo">
    <w:name w:val="Balloon Text"/>
    <w:basedOn w:val="Normal"/>
    <w:link w:val="TextodegloboCar"/>
    <w:uiPriority w:val="99"/>
    <w:semiHidden/>
    <w:unhideWhenUsed/>
    <w:rsid w:val="000A3A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A35"/>
    <w:rPr>
      <w:rFonts w:ascii="Tahoma" w:hAnsi="Tahoma" w:cs="Tahoma"/>
      <w:sz w:val="16"/>
      <w:szCs w:val="16"/>
    </w:rPr>
  </w:style>
  <w:style w:type="paragraph" w:styleId="Sinespaciado">
    <w:name w:val="No Spacing"/>
    <w:uiPriority w:val="1"/>
    <w:qFormat/>
    <w:rsid w:val="000A3A35"/>
    <w:pPr>
      <w:spacing w:after="0" w:line="240" w:lineRule="auto"/>
    </w:pPr>
  </w:style>
  <w:style w:type="table" w:styleId="Tablaconcuadrcula">
    <w:name w:val="Table Grid"/>
    <w:basedOn w:val="Tablanormal"/>
    <w:uiPriority w:val="59"/>
    <w:rsid w:val="003F2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259C"/>
    <w:pPr>
      <w:autoSpaceDE w:val="0"/>
      <w:autoSpaceDN w:val="0"/>
      <w:adjustRightInd w:val="0"/>
      <w:spacing w:after="0" w:line="240" w:lineRule="auto"/>
    </w:pPr>
    <w:rPr>
      <w:rFonts w:ascii="Trebuchet MS" w:eastAsia="Times New Roman" w:hAnsi="Trebuchet MS" w:cs="Trebuchet MS"/>
      <w:color w:val="000000"/>
      <w:sz w:val="24"/>
      <w:szCs w:val="24"/>
      <w:lang w:val="es-CO" w:eastAsia="es-CO"/>
    </w:rPr>
  </w:style>
  <w:style w:type="paragraph" w:customStyle="1" w:styleId="CM62">
    <w:name w:val="CM62"/>
    <w:basedOn w:val="Default"/>
    <w:next w:val="Default"/>
    <w:uiPriority w:val="99"/>
    <w:rsid w:val="00B5259C"/>
    <w:rPr>
      <w:rFonts w:ascii="Arial" w:eastAsiaTheme="minorHAnsi" w:hAnsi="Arial" w:cs="Arial"/>
      <w:color w:val="auto"/>
      <w:lang w:eastAsia="en-US"/>
    </w:rPr>
  </w:style>
  <w:style w:type="paragraph" w:styleId="NormalWeb">
    <w:name w:val="Normal (Web)"/>
    <w:basedOn w:val="Normal"/>
    <w:uiPriority w:val="99"/>
    <w:unhideWhenUsed/>
    <w:rsid w:val="00E44A4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B545F6-86C0-4258-9F5C-D445E085D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722</Words>
  <Characters>3972</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amarx</dc:creator>
  <cp:lastModifiedBy>Natalia Anaya</cp:lastModifiedBy>
  <cp:revision>7</cp:revision>
  <cp:lastPrinted>2017-06-02T21:34:00Z</cp:lastPrinted>
  <dcterms:created xsi:type="dcterms:W3CDTF">2020-06-29T23:48:00Z</dcterms:created>
  <dcterms:modified xsi:type="dcterms:W3CDTF">2022-03-30T00:06:00Z</dcterms:modified>
</cp:coreProperties>
</file>